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53"/>
        <w:gridCol w:w="4323"/>
      </w:tblGrid>
      <w:tr w:rsidR="008D3F71" w:rsidRPr="008D3F71" w:rsidTr="00503B1A">
        <w:trPr>
          <w:cantSplit/>
        </w:trPr>
        <w:tc>
          <w:tcPr>
            <w:tcW w:w="9270" w:type="dxa"/>
            <w:gridSpan w:val="2"/>
            <w:tcBorders>
              <w:top w:val="single" w:sz="4" w:space="0" w:color="auto"/>
              <w:left w:val="single" w:sz="4" w:space="0" w:color="auto"/>
              <w:bottom w:val="single" w:sz="4" w:space="0" w:color="auto"/>
              <w:right w:val="single" w:sz="4" w:space="0" w:color="auto"/>
            </w:tcBorders>
            <w:vAlign w:val="center"/>
          </w:tcPr>
          <w:p w:rsidR="008D3F71" w:rsidRPr="008D3F71" w:rsidRDefault="00E1005E" w:rsidP="008D3F71">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noProof/>
                <w:sz w:val="32"/>
                <w:szCs w:val="32"/>
              </w:rPr>
              <w:pict>
                <v:shapetype id="_x0000_t202" coordsize="21600,21600" o:spt="202" path="m,l,21600r21600,l21600,xe">
                  <v:stroke joinstyle="miter"/>
                  <v:path gradientshapeok="t" o:connecttype="rect"/>
                </v:shapetype>
                <v:shape id="Text Box 1" o:spid="_x0000_s1026" type="#_x0000_t202" style="position:absolute;margin-left:246.1pt;margin-top:10.15pt;width:212.1pt;height:31.9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" filled="f" stroked="f">
                  <v:textbox>
                    <w:txbxContent>
                      <w:p w:rsidR="008D3F71" w:rsidRPr="000B63D9" w:rsidRDefault="008D3F71" w:rsidP="008D3F71">
                        <w:pPr>
                          <w:jc w:val="right"/>
                          <w:rPr>
                            <w:b/>
                            <w:sz w:val="32"/>
                            <w:szCs w:val="32"/>
                          </w:rPr>
                        </w:pPr>
                        <w:r w:rsidRPr="000B63D9">
                          <w:rPr>
                            <w:b/>
                            <w:sz w:val="32"/>
                            <w:szCs w:val="32"/>
                          </w:rPr>
                          <w:t>Policy and Procedure</w:t>
                        </w:r>
                      </w:p>
                    </w:txbxContent>
                  </v:textbox>
                </v:shape>
              </w:pict>
            </w:r>
            <w:r w:rsidR="008D3F71" w:rsidRPr="008D3F71">
              <w:rPr>
                <w:rFonts w:ascii="Times New Roman" w:eastAsia="Times New Roman" w:hAnsi="Times New Roman" w:cs="Times New Roman"/>
                <w:b/>
                <w:sz w:val="32"/>
                <w:szCs w:val="32"/>
                <w:highlight w:val="red"/>
              </w:rPr>
              <w:t>Company Name or Logo</w:t>
            </w:r>
            <w:r w:rsidR="008D3F71" w:rsidRPr="008D3F71">
              <w:rPr>
                <w:rFonts w:ascii="Times New Roman" w:eastAsia="Times New Roman" w:hAnsi="Times New Roman" w:cs="Times New Roman"/>
                <w:b/>
                <w:sz w:val="32"/>
                <w:szCs w:val="32"/>
                <w:highlight w:val="red"/>
                <w:vertAlign w:val="superscript"/>
              </w:rPr>
              <w:t>1</w:t>
            </w:r>
          </w:p>
          <w:p w:rsidR="008D3F71" w:rsidRPr="008D3F71" w:rsidRDefault="008D3F71" w:rsidP="008D3F71">
            <w:pPr>
              <w:spacing w:after="0" w:line="240" w:lineRule="auto"/>
              <w:rPr>
                <w:rFonts w:ascii="Times New Roman" w:eastAsia="Times New Roman" w:hAnsi="Times New Roman" w:cs="Times New Roman"/>
                <w:b/>
                <w:bCs/>
                <w:sz w:val="24"/>
                <w:szCs w:val="20"/>
              </w:rPr>
            </w:pPr>
          </w:p>
        </w:tc>
      </w:tr>
      <w:tr w:rsidR="008D3F71" w:rsidRPr="008D3F71" w:rsidTr="00503B1A">
        <w:trPr>
          <w:cantSplit/>
          <w:trHeight w:val="300"/>
        </w:trPr>
        <w:tc>
          <w:tcPr>
            <w:tcW w:w="4950" w:type="dxa"/>
            <w:tcBorders>
              <w:top w:val="single" w:sz="4" w:space="0" w:color="auto"/>
              <w:left w:val="single" w:sz="4" w:space="0" w:color="auto"/>
              <w:bottom w:val="single" w:sz="4" w:space="0" w:color="auto"/>
              <w:right w:val="single" w:sz="4" w:space="0" w:color="auto"/>
            </w:tcBorders>
            <w:vAlign w:val="center"/>
            <w:hideMark/>
          </w:tcPr>
          <w:p w:rsidR="008D3F71" w:rsidRPr="008D3F71" w:rsidRDefault="008D3F71" w:rsidP="008D3F71">
            <w:pPr>
              <w:spacing w:after="0" w:line="240" w:lineRule="auto"/>
              <w:rPr>
                <w:rFonts w:ascii="Times New Roman" w:eastAsia="Times New Roman" w:hAnsi="Times New Roman" w:cs="Times New Roman"/>
                <w:b/>
              </w:rPr>
            </w:pPr>
            <w:r w:rsidRPr="008D3F71">
              <w:rPr>
                <w:rFonts w:ascii="Times New Roman" w:eastAsia="Times New Roman" w:hAnsi="Times New Roman" w:cs="Times New Roman"/>
                <w:b/>
              </w:rPr>
              <w:t xml:space="preserve">Title: </w:t>
            </w:r>
            <w:r w:rsidRPr="008D3F71">
              <w:rPr>
                <w:rFonts w:ascii="Times New Roman" w:eastAsia="Times New Roman" w:hAnsi="Times New Roman" w:cs="Times New Roman"/>
                <w:b/>
                <w:bCs/>
              </w:rPr>
              <w:t>Mobile Phones</w:t>
            </w:r>
            <w:r w:rsidRPr="008D3F71">
              <w:rPr>
                <w:rFonts w:ascii="Times New Roman" w:eastAsia="Times New Roman" w:hAnsi="Times New Roman" w:cs="Times New Roman"/>
                <w:b/>
              </w:rPr>
              <w:t xml:space="preserve"> </w:t>
            </w:r>
          </w:p>
        </w:tc>
        <w:tc>
          <w:tcPr>
            <w:tcW w:w="4320" w:type="dxa"/>
            <w:tcBorders>
              <w:top w:val="single" w:sz="4" w:space="0" w:color="auto"/>
              <w:left w:val="single" w:sz="4" w:space="0" w:color="auto"/>
              <w:bottom w:val="single" w:sz="4" w:space="0" w:color="auto"/>
              <w:right w:val="single" w:sz="4" w:space="0" w:color="auto"/>
            </w:tcBorders>
            <w:vAlign w:val="center"/>
            <w:hideMark/>
          </w:tcPr>
          <w:p w:rsidR="008D3F71" w:rsidRPr="008D3F71" w:rsidRDefault="008D3F71" w:rsidP="008D3F71">
            <w:pPr>
              <w:spacing w:after="0" w:line="240" w:lineRule="auto"/>
              <w:rPr>
                <w:rFonts w:ascii="Times New Roman" w:eastAsia="Times New Roman" w:hAnsi="Times New Roman" w:cs="Times New Roman"/>
              </w:rPr>
            </w:pPr>
            <w:r w:rsidRPr="008D3F71">
              <w:rPr>
                <w:rFonts w:ascii="Times New Roman" w:eastAsia="Times New Roman" w:hAnsi="Times New Roman" w:cs="Times New Roman"/>
                <w:b/>
              </w:rPr>
              <w:t xml:space="preserve">P&amp;P #: </w:t>
            </w:r>
            <w:r w:rsidRPr="008D3F71">
              <w:rPr>
                <w:rFonts w:ascii="Times New Roman" w:eastAsia="Times New Roman" w:hAnsi="Times New Roman" w:cs="Times New Roman"/>
              </w:rPr>
              <w:t xml:space="preserve"> IS-1.8c</w:t>
            </w:r>
          </w:p>
        </w:tc>
      </w:tr>
      <w:tr w:rsidR="008D3F71" w:rsidRPr="008D3F71" w:rsidTr="00503B1A">
        <w:trPr>
          <w:cantSplit/>
          <w:trHeight w:val="300"/>
        </w:trPr>
        <w:tc>
          <w:tcPr>
            <w:tcW w:w="4950" w:type="dxa"/>
            <w:tcBorders>
              <w:top w:val="single" w:sz="4" w:space="0" w:color="auto"/>
              <w:left w:val="single" w:sz="4" w:space="0" w:color="auto"/>
              <w:bottom w:val="single" w:sz="4" w:space="0" w:color="auto"/>
              <w:right w:val="single" w:sz="4" w:space="0" w:color="auto"/>
            </w:tcBorders>
            <w:vAlign w:val="center"/>
            <w:hideMark/>
          </w:tcPr>
          <w:p w:rsidR="008D3F71" w:rsidRPr="008D3F71" w:rsidRDefault="008D3F71" w:rsidP="008D3F71">
            <w:pPr>
              <w:spacing w:after="0" w:line="240" w:lineRule="auto"/>
              <w:rPr>
                <w:rFonts w:ascii="Times New Roman" w:eastAsia="Times New Roman" w:hAnsi="Times New Roman" w:cs="Times New Roman"/>
                <w:b/>
              </w:rPr>
            </w:pPr>
            <w:r w:rsidRPr="008D3F71">
              <w:rPr>
                <w:rFonts w:ascii="Times New Roman" w:eastAsia="Times New Roman" w:hAnsi="Times New Roman" w:cs="Times New Roman"/>
                <w:b/>
              </w:rPr>
              <w:t xml:space="preserve">Approval Date:  </w:t>
            </w:r>
            <w:r w:rsidRPr="008D3F71">
              <w:rPr>
                <w:rFonts w:ascii="Times New Roman" w:eastAsia="Times New Roman" w:hAnsi="Times New Roman" w:cs="Times New Roman"/>
                <w:b/>
                <w:shd w:val="clear" w:color="auto" w:fill="FF0000"/>
              </w:rPr>
              <w:t>Date</w:t>
            </w:r>
            <w:r w:rsidRPr="008D3F71">
              <w:rPr>
                <w:rFonts w:ascii="Times New Roman" w:eastAsia="Times New Roman" w:hAnsi="Times New Roman" w:cs="Times New Roman"/>
                <w:shd w:val="clear" w:color="auto" w:fill="FF0000"/>
                <w:vertAlign w:val="superscript"/>
              </w:rPr>
              <w:t>4</w:t>
            </w:r>
          </w:p>
        </w:tc>
        <w:tc>
          <w:tcPr>
            <w:tcW w:w="4320" w:type="dxa"/>
            <w:tcBorders>
              <w:top w:val="single" w:sz="4" w:space="0" w:color="auto"/>
              <w:left w:val="single" w:sz="4" w:space="0" w:color="auto"/>
              <w:bottom w:val="single" w:sz="4" w:space="0" w:color="auto"/>
              <w:right w:val="single" w:sz="4" w:space="0" w:color="auto"/>
            </w:tcBorders>
            <w:vAlign w:val="center"/>
            <w:hideMark/>
          </w:tcPr>
          <w:p w:rsidR="008D3F71" w:rsidRPr="008D3F71" w:rsidRDefault="008D3F71" w:rsidP="008D3F71">
            <w:pPr>
              <w:spacing w:after="0" w:line="240" w:lineRule="auto"/>
              <w:rPr>
                <w:rFonts w:ascii="Times New Roman" w:eastAsia="Times New Roman" w:hAnsi="Times New Roman" w:cs="Times New Roman"/>
                <w:b/>
              </w:rPr>
            </w:pPr>
            <w:r w:rsidRPr="008D3F71">
              <w:rPr>
                <w:rFonts w:ascii="Times New Roman" w:eastAsia="Times New Roman" w:hAnsi="Times New Roman" w:cs="Times New Roman"/>
                <w:b/>
              </w:rPr>
              <w:t>Review:  Annual</w:t>
            </w:r>
          </w:p>
        </w:tc>
      </w:tr>
      <w:tr w:rsidR="008D3F71" w:rsidRPr="008D3F71" w:rsidTr="00503B1A">
        <w:trPr>
          <w:cantSplit/>
          <w:trHeight w:val="300"/>
        </w:trPr>
        <w:tc>
          <w:tcPr>
            <w:tcW w:w="4950" w:type="dxa"/>
            <w:tcBorders>
              <w:top w:val="single" w:sz="4" w:space="0" w:color="auto"/>
              <w:left w:val="single" w:sz="4" w:space="0" w:color="auto"/>
              <w:bottom w:val="single" w:sz="4" w:space="0" w:color="auto"/>
              <w:right w:val="single" w:sz="4" w:space="0" w:color="auto"/>
            </w:tcBorders>
            <w:vAlign w:val="center"/>
            <w:hideMark/>
          </w:tcPr>
          <w:p w:rsidR="008D3F71" w:rsidRPr="008D3F71" w:rsidRDefault="008D3F71" w:rsidP="008D3F71">
            <w:pPr>
              <w:spacing w:after="0" w:line="240" w:lineRule="auto"/>
              <w:rPr>
                <w:rFonts w:ascii="Times New Roman" w:eastAsia="Times New Roman" w:hAnsi="Times New Roman" w:cs="Times New Roman"/>
                <w:b/>
              </w:rPr>
            </w:pPr>
            <w:r w:rsidRPr="008D3F71">
              <w:rPr>
                <w:rFonts w:ascii="Times New Roman" w:eastAsia="Times New Roman" w:hAnsi="Times New Roman" w:cs="Times New Roman"/>
                <w:b/>
              </w:rPr>
              <w:t xml:space="preserve">Effective Date:  </w:t>
            </w:r>
            <w:r w:rsidRPr="008D3F71">
              <w:rPr>
                <w:rFonts w:ascii="Times New Roman" w:eastAsia="Times New Roman" w:hAnsi="Times New Roman" w:cs="Times New Roman"/>
                <w:b/>
                <w:shd w:val="clear" w:color="auto" w:fill="FF0000"/>
              </w:rPr>
              <w:t>Date</w:t>
            </w:r>
            <w:r w:rsidRPr="008D3F71">
              <w:rPr>
                <w:rFonts w:ascii="Times New Roman" w:eastAsia="Times New Roman" w:hAnsi="Times New Roman" w:cs="Times New Roman"/>
                <w:shd w:val="clear" w:color="auto" w:fill="FF0000"/>
                <w:vertAlign w:val="superscript"/>
              </w:rPr>
              <w:t>5</w:t>
            </w:r>
          </w:p>
        </w:tc>
        <w:tc>
          <w:tcPr>
            <w:tcW w:w="4320" w:type="dxa"/>
            <w:tcBorders>
              <w:top w:val="single" w:sz="4" w:space="0" w:color="auto"/>
              <w:left w:val="single" w:sz="4" w:space="0" w:color="auto"/>
              <w:bottom w:val="single" w:sz="4" w:space="0" w:color="auto"/>
              <w:right w:val="single" w:sz="4" w:space="0" w:color="auto"/>
            </w:tcBorders>
            <w:vAlign w:val="center"/>
            <w:hideMark/>
          </w:tcPr>
          <w:p w:rsidR="008D3F71" w:rsidRPr="008D3F71" w:rsidRDefault="008D3F71" w:rsidP="008D3F71">
            <w:pPr>
              <w:spacing w:after="0" w:line="240" w:lineRule="auto"/>
              <w:rPr>
                <w:rFonts w:ascii="Times New Roman" w:eastAsia="Times New Roman" w:hAnsi="Times New Roman" w:cs="Times New Roman"/>
                <w:b/>
              </w:rPr>
            </w:pPr>
            <w:r w:rsidRPr="008D3F71">
              <w:rPr>
                <w:rFonts w:ascii="Times New Roman" w:eastAsia="Times New Roman" w:hAnsi="Times New Roman" w:cs="Times New Roman"/>
                <w:b/>
              </w:rPr>
              <w:t>Information Technology</w:t>
            </w:r>
            <w:r w:rsidRPr="008D3F71">
              <w:rPr>
                <w:rFonts w:ascii="Times New Roman" w:eastAsia="Times New Roman" w:hAnsi="Times New Roman" w:cs="Times New Roman"/>
                <w:b/>
              </w:rPr>
              <w:br/>
              <w:t>(TVS012)</w:t>
            </w:r>
          </w:p>
        </w:tc>
      </w:tr>
    </w:tbl>
    <w:p w:rsidR="008D3F71" w:rsidRPr="008D3F71" w:rsidRDefault="008D3F71" w:rsidP="008D3F71">
      <w:pPr>
        <w:keepNext/>
        <w:spacing w:before="240" w:after="60" w:line="240" w:lineRule="auto"/>
        <w:outlineLvl w:val="0"/>
        <w:rPr>
          <w:rFonts w:ascii="Times New Roman" w:eastAsia="Times New Roman" w:hAnsi="Times New Roman" w:cs="Times New Roman"/>
          <w:b/>
          <w:bCs/>
          <w:kern w:val="32"/>
          <w:sz w:val="28"/>
          <w:szCs w:val="28"/>
        </w:rPr>
      </w:pPr>
      <w:bookmarkStart w:id="0" w:name="_Toc348700943"/>
      <w:r w:rsidRPr="008D3F71">
        <w:rPr>
          <w:rFonts w:ascii="Times New Roman" w:eastAsia="Times New Roman" w:hAnsi="Times New Roman" w:cs="Times New Roman"/>
          <w:b/>
          <w:bCs/>
          <w:kern w:val="32"/>
          <w:sz w:val="28"/>
          <w:szCs w:val="28"/>
        </w:rPr>
        <w:t>Mobile Phones</w:t>
      </w:r>
      <w:bookmarkEnd w:id="0"/>
    </w:p>
    <w:p w:rsidR="008D3F71" w:rsidRPr="008D3F71" w:rsidRDefault="008D3F71" w:rsidP="008D3F71">
      <w:pPr>
        <w:keepNext/>
        <w:tabs>
          <w:tab w:val="left" w:pos="0"/>
        </w:tabs>
        <w:spacing w:after="0" w:line="240" w:lineRule="auto"/>
        <w:outlineLvl w:val="1"/>
        <w:rPr>
          <w:rFonts w:ascii="Times New Roman" w:eastAsia="Times New Roman" w:hAnsi="Times New Roman" w:cs="Times New Roman"/>
          <w:b/>
        </w:rPr>
      </w:pPr>
      <w:bookmarkStart w:id="1" w:name="_Toc348700944"/>
      <w:r w:rsidRPr="008D3F71">
        <w:rPr>
          <w:rFonts w:ascii="Times New Roman" w:eastAsia="Times New Roman" w:hAnsi="Times New Roman" w:cs="Times New Roman"/>
          <w:b/>
        </w:rPr>
        <w:t>Definitions</w:t>
      </w:r>
      <w:bookmarkEnd w:id="1"/>
    </w:p>
    <w:p w:rsidR="008D3F71" w:rsidRPr="008D3F71" w:rsidRDefault="008D3F71" w:rsidP="008D3F71">
      <w:pPr>
        <w:spacing w:after="0" w:line="240" w:lineRule="auto"/>
        <w:rPr>
          <w:rFonts w:ascii="Times New Roman" w:eastAsia="Times New Roman" w:hAnsi="Times New Roman" w:cs="Times New Roman"/>
        </w:rPr>
      </w:pPr>
      <w:r w:rsidRPr="008D3F71">
        <w:rPr>
          <w:rFonts w:ascii="Times New Roman" w:eastAsia="Times New Roman" w:hAnsi="Times New Roman" w:cs="Times New Roman"/>
          <w:u w:val="single"/>
        </w:rPr>
        <w:t>Mobile Phones</w:t>
      </w:r>
      <w:r w:rsidRPr="008D3F71">
        <w:rPr>
          <w:rFonts w:ascii="Times New Roman" w:eastAsia="Times New Roman" w:hAnsi="Times New Roman" w:cs="Times New Roman"/>
        </w:rPr>
        <w:t xml:space="preserve"> – Any portable phone device (smart or otherwise) that, in addition to having the capability to make and receive phone calls, is also capable of receiving, transmitting and/or storing confidential information.  Examples of mobile phones may include, but are not limited to: cell phones, smartphones, etc.</w:t>
      </w:r>
    </w:p>
    <w:p w:rsidR="008D3F71" w:rsidRPr="008D3F71" w:rsidRDefault="008D3F71" w:rsidP="008D3F71">
      <w:pPr>
        <w:spacing w:after="0" w:line="240" w:lineRule="auto"/>
        <w:rPr>
          <w:rFonts w:ascii="Times New Roman" w:eastAsia="Times New Roman" w:hAnsi="Times New Roman" w:cs="Times New Roman"/>
        </w:rPr>
      </w:pPr>
      <w:r w:rsidRPr="008D3F71">
        <w:rPr>
          <w:rFonts w:ascii="Times New Roman" w:eastAsia="Times New Roman" w:hAnsi="Times New Roman" w:cs="Times New Roman"/>
          <w:u w:val="single"/>
        </w:rPr>
        <w:t>Confidential Information</w:t>
      </w:r>
      <w:r w:rsidRPr="008D3F71">
        <w:rPr>
          <w:rFonts w:ascii="Times New Roman" w:eastAsia="Times New Roman" w:hAnsi="Times New Roman" w:cs="Times New Roman"/>
        </w:rPr>
        <w:t xml:space="preserve"> – Any individual’s Protected Health Information (PHI) as defined by HIPAA; financial, operating or other proprietary of the Practice; and other information of the Practice that is confidential in nature (i.e., employee compensation, benefit and disciplinary records).</w:t>
      </w:r>
    </w:p>
    <w:p w:rsidR="008D3F71" w:rsidRPr="008D3F71" w:rsidRDefault="008D3F71" w:rsidP="008D3F71">
      <w:pPr>
        <w:spacing w:after="0" w:line="240" w:lineRule="auto"/>
        <w:rPr>
          <w:rFonts w:ascii="Times New Roman" w:eastAsia="Times New Roman" w:hAnsi="Times New Roman" w:cs="Times New Roman"/>
        </w:rPr>
      </w:pPr>
    </w:p>
    <w:p w:rsidR="008D3F71" w:rsidRPr="008D3F71" w:rsidRDefault="008D3F71" w:rsidP="008D3F71">
      <w:pPr>
        <w:keepNext/>
        <w:tabs>
          <w:tab w:val="left" w:pos="0"/>
        </w:tabs>
        <w:spacing w:after="0" w:line="240" w:lineRule="auto"/>
        <w:outlineLvl w:val="1"/>
        <w:rPr>
          <w:rFonts w:ascii="Times New Roman" w:eastAsia="Times New Roman" w:hAnsi="Times New Roman" w:cs="Times New Roman"/>
          <w:b/>
        </w:rPr>
      </w:pPr>
      <w:bookmarkStart w:id="2" w:name="_Toc348700945"/>
      <w:r w:rsidRPr="008D3F71">
        <w:rPr>
          <w:rFonts w:ascii="Times New Roman" w:eastAsia="Times New Roman" w:hAnsi="Times New Roman" w:cs="Times New Roman"/>
          <w:b/>
        </w:rPr>
        <w:t>Mobile Phone Usage Standards and Policy</w:t>
      </w:r>
      <w:bookmarkEnd w:id="2"/>
    </w:p>
    <w:p w:rsidR="008D3F71" w:rsidRPr="008D3F71" w:rsidRDefault="008D3F71" w:rsidP="008D3F71">
      <w:pPr>
        <w:spacing w:after="0" w:line="240" w:lineRule="auto"/>
        <w:rPr>
          <w:rFonts w:ascii="Times New Roman" w:eastAsia="Times New Roman" w:hAnsi="Times New Roman" w:cs="Times New Roman"/>
        </w:rPr>
      </w:pPr>
      <w:r w:rsidRPr="008D3F71">
        <w:rPr>
          <w:rFonts w:ascii="Times New Roman" w:eastAsia="Times New Roman" w:hAnsi="Times New Roman" w:cs="Times New Roman"/>
        </w:rPr>
        <w:t>Only Practice owned mobile phones are permitted for conducting Practice business requiring the use of a mobile phone. The use of a personal mobile phone for conducting Practice business is strictly prohibited unless the use of a personal mobile phone has been approved by an employee’s department head and the Practice Security Officer.</w:t>
      </w:r>
    </w:p>
    <w:p w:rsidR="008D3F71" w:rsidRPr="008D3F71" w:rsidRDefault="008D3F71" w:rsidP="008D3F71">
      <w:pPr>
        <w:spacing w:after="0" w:line="240" w:lineRule="auto"/>
        <w:rPr>
          <w:rFonts w:ascii="Times New Roman" w:eastAsia="Times New Roman" w:hAnsi="Times New Roman" w:cs="Times New Roman"/>
        </w:rPr>
      </w:pPr>
      <w:r w:rsidRPr="008D3F71">
        <w:rPr>
          <w:rFonts w:ascii="Times New Roman" w:eastAsia="Times New Roman" w:hAnsi="Times New Roman" w:cs="Times New Roman"/>
          <w:bCs/>
          <w:u w:val="single"/>
        </w:rPr>
        <w:t>Approval Procedure</w:t>
      </w:r>
      <w:r w:rsidRPr="008D3F71">
        <w:rPr>
          <w:rFonts w:ascii="Times New Roman" w:eastAsia="Times New Roman" w:hAnsi="Times New Roman" w:cs="Times New Roman"/>
          <w:b/>
        </w:rPr>
        <w:t xml:space="preserve"> – </w:t>
      </w:r>
      <w:r w:rsidRPr="008D3F71">
        <w:rPr>
          <w:rFonts w:ascii="Times New Roman" w:eastAsia="Times New Roman" w:hAnsi="Times New Roman" w:cs="Times New Roman"/>
        </w:rPr>
        <w:t>For permission to activate and use a Practice mobile phone you will be required to receive the approval of your immediate supervisor or department head and the Security Officer or other appropriate personnel of the Practice. Use the Network Access Request Form to make this request. If the use of a personal mobile phone has been approved for an employee, the employee must also agree to and sign the Bring Your Own Device Agreement (located in Appendix I).  Once this form is completed and approved you will be contacted by appropriate Practice personnel to setup your mobile device and schedule training.</w:t>
      </w:r>
    </w:p>
    <w:p w:rsidR="008D3F71" w:rsidRPr="008D3F71" w:rsidRDefault="008D3F71" w:rsidP="008D3F71">
      <w:pPr>
        <w:spacing w:after="0" w:line="240" w:lineRule="auto"/>
        <w:rPr>
          <w:rFonts w:ascii="Times New Roman" w:eastAsia="Times New Roman" w:hAnsi="Times New Roman" w:cs="Times New Roman"/>
        </w:rPr>
      </w:pPr>
    </w:p>
    <w:p w:rsidR="008D3F71" w:rsidRPr="008D3F71" w:rsidRDefault="008D3F71" w:rsidP="008D3F71">
      <w:pPr>
        <w:spacing w:after="0" w:line="240" w:lineRule="auto"/>
        <w:rPr>
          <w:rFonts w:ascii="Times New Roman" w:eastAsia="Times New Roman" w:hAnsi="Times New Roman" w:cs="Times New Roman"/>
        </w:rPr>
      </w:pPr>
      <w:r w:rsidRPr="008D3F71">
        <w:rPr>
          <w:rFonts w:ascii="Times New Roman" w:eastAsia="Times New Roman" w:hAnsi="Times New Roman" w:cs="Times New Roman"/>
          <w:u w:val="single"/>
        </w:rPr>
        <w:t>General Requirements</w:t>
      </w:r>
      <w:r w:rsidRPr="008D3F71">
        <w:rPr>
          <w:rFonts w:ascii="Times New Roman" w:eastAsia="Times New Roman" w:hAnsi="Times New Roman" w:cs="Times New Roman"/>
        </w:rPr>
        <w:t xml:space="preserve"> – All of the Practice’s standard computer equipment security requirements are in effect for mobile phones as well.  These requirements include, but are not limited to:</w:t>
      </w:r>
    </w:p>
    <w:p w:rsidR="008D3F71" w:rsidRPr="008D3F71" w:rsidRDefault="008D3F71" w:rsidP="008D3F71">
      <w:pPr>
        <w:spacing w:after="0" w:line="240" w:lineRule="auto"/>
        <w:rPr>
          <w:rFonts w:ascii="Times New Roman" w:eastAsia="Times New Roman" w:hAnsi="Times New Roman" w:cs="Times New Roman"/>
        </w:rPr>
      </w:pPr>
    </w:p>
    <w:p w:rsidR="008D3F71" w:rsidRPr="008D3F71" w:rsidRDefault="008D3F71" w:rsidP="008D3F71">
      <w:pPr>
        <w:numPr>
          <w:ilvl w:val="0"/>
          <w:numId w:val="1"/>
        </w:numPr>
        <w:spacing w:after="0" w:line="240" w:lineRule="auto"/>
        <w:rPr>
          <w:rFonts w:ascii="Times New Roman" w:eastAsia="Times New Roman" w:hAnsi="Times New Roman" w:cs="Times New Roman"/>
        </w:rPr>
      </w:pPr>
      <w:r w:rsidRPr="008D3F71">
        <w:rPr>
          <w:rFonts w:ascii="Times New Roman" w:eastAsia="Times New Roman" w:hAnsi="Times New Roman" w:cs="Times New Roman"/>
        </w:rPr>
        <w:t>Strong authentication using password, PIN and/or biometric security</w:t>
      </w:r>
    </w:p>
    <w:p w:rsidR="008D3F71" w:rsidRPr="008D3F71" w:rsidRDefault="008D3F71" w:rsidP="008D3F71">
      <w:pPr>
        <w:numPr>
          <w:ilvl w:val="0"/>
          <w:numId w:val="1"/>
        </w:numPr>
        <w:spacing w:after="0" w:line="240" w:lineRule="auto"/>
        <w:rPr>
          <w:rFonts w:ascii="Times New Roman" w:eastAsia="Times New Roman" w:hAnsi="Times New Roman" w:cs="Times New Roman"/>
        </w:rPr>
      </w:pPr>
      <w:r w:rsidRPr="008D3F71">
        <w:rPr>
          <w:rFonts w:ascii="Times New Roman" w:eastAsia="Times New Roman" w:hAnsi="Times New Roman" w:cs="Times New Roman"/>
        </w:rPr>
        <w:t>Prohibition of installing unauthorized software</w:t>
      </w:r>
    </w:p>
    <w:p w:rsidR="008D3F71" w:rsidRPr="008D3F71" w:rsidRDefault="008D3F71" w:rsidP="008D3F71">
      <w:pPr>
        <w:numPr>
          <w:ilvl w:val="0"/>
          <w:numId w:val="1"/>
        </w:numPr>
        <w:spacing w:after="0" w:line="240" w:lineRule="auto"/>
        <w:rPr>
          <w:rFonts w:ascii="Times New Roman" w:eastAsia="Times New Roman" w:hAnsi="Times New Roman" w:cs="Times New Roman"/>
        </w:rPr>
      </w:pPr>
      <w:r w:rsidRPr="008D3F71">
        <w:rPr>
          <w:rFonts w:ascii="Times New Roman" w:eastAsia="Times New Roman" w:hAnsi="Times New Roman" w:cs="Times New Roman"/>
        </w:rPr>
        <w:t>Prohibition of modifying configuration settings</w:t>
      </w:r>
    </w:p>
    <w:p w:rsidR="008D3F71" w:rsidRPr="008D3F71" w:rsidRDefault="008D3F71" w:rsidP="008D3F71">
      <w:pPr>
        <w:spacing w:after="0" w:line="240" w:lineRule="auto"/>
        <w:rPr>
          <w:rFonts w:ascii="Times New Roman" w:eastAsia="Times New Roman" w:hAnsi="Times New Roman" w:cs="Times New Roman"/>
        </w:rPr>
      </w:pPr>
    </w:p>
    <w:p w:rsidR="008D3F71" w:rsidRPr="008D3F71" w:rsidRDefault="008D3F71" w:rsidP="008D3F71">
      <w:pPr>
        <w:spacing w:after="0" w:line="240" w:lineRule="auto"/>
        <w:rPr>
          <w:rFonts w:ascii="Times New Roman" w:eastAsia="Times New Roman" w:hAnsi="Times New Roman" w:cs="Times New Roman"/>
        </w:rPr>
      </w:pPr>
      <w:r w:rsidRPr="008D3F71">
        <w:rPr>
          <w:rFonts w:ascii="Times New Roman" w:eastAsia="Times New Roman" w:hAnsi="Times New Roman" w:cs="Times New Roman"/>
          <w:u w:val="single"/>
        </w:rPr>
        <w:t>Other Requirements</w:t>
      </w:r>
      <w:r w:rsidRPr="008D3F71">
        <w:rPr>
          <w:rFonts w:ascii="Times New Roman" w:eastAsia="Times New Roman" w:hAnsi="Times New Roman" w:cs="Times New Roman"/>
        </w:rPr>
        <w:t xml:space="preserve"> – The portable nature of mobile phones requires procedures which may not be applicable for workstations or similar computer equipment.  Your mobile phone training will include these mobile phone specific requirements.  These requirements include, but are not limited to:</w:t>
      </w:r>
    </w:p>
    <w:p w:rsidR="008D3F71" w:rsidRPr="008D3F71" w:rsidRDefault="008D3F71" w:rsidP="008D3F71">
      <w:pPr>
        <w:spacing w:after="0" w:line="240" w:lineRule="auto"/>
        <w:rPr>
          <w:rFonts w:ascii="Times New Roman" w:eastAsia="Times New Roman" w:hAnsi="Times New Roman" w:cs="Times New Roman"/>
        </w:rPr>
      </w:pPr>
    </w:p>
    <w:p w:rsidR="008D3F71" w:rsidRPr="008D3F71" w:rsidRDefault="008D3F71" w:rsidP="008D3F71">
      <w:pPr>
        <w:numPr>
          <w:ilvl w:val="0"/>
          <w:numId w:val="2"/>
        </w:numPr>
        <w:spacing w:after="0" w:line="240" w:lineRule="auto"/>
        <w:rPr>
          <w:rFonts w:ascii="Times New Roman" w:eastAsia="Times New Roman" w:hAnsi="Times New Roman" w:cs="Times New Roman"/>
        </w:rPr>
      </w:pPr>
      <w:r w:rsidRPr="008D3F71">
        <w:rPr>
          <w:rFonts w:ascii="Times New Roman" w:eastAsia="Times New Roman" w:hAnsi="Times New Roman" w:cs="Times New Roman"/>
        </w:rPr>
        <w:t>Your duty to report a lost or stolen mobile phone to the Practice Security Officer immediately.</w:t>
      </w:r>
    </w:p>
    <w:p w:rsidR="008D3F71" w:rsidRPr="008D3F71" w:rsidRDefault="008D3F71" w:rsidP="008D3F71">
      <w:pPr>
        <w:numPr>
          <w:ilvl w:val="0"/>
          <w:numId w:val="2"/>
        </w:numPr>
        <w:spacing w:after="0" w:line="240" w:lineRule="auto"/>
        <w:rPr>
          <w:rFonts w:ascii="Times New Roman" w:eastAsia="Times New Roman" w:hAnsi="Times New Roman" w:cs="Times New Roman"/>
        </w:rPr>
      </w:pPr>
      <w:r w:rsidRPr="008D3F71">
        <w:rPr>
          <w:rFonts w:ascii="Times New Roman" w:eastAsia="Times New Roman" w:hAnsi="Times New Roman" w:cs="Times New Roman"/>
        </w:rPr>
        <w:t>Receiving approval from your supervisor prior to working on your mobile phone after hours or after the number of hours for an applicable work period has been reached.</w:t>
      </w:r>
    </w:p>
    <w:p w:rsidR="008D3F71" w:rsidRPr="008D3F71" w:rsidRDefault="008D3F71" w:rsidP="008D3F71">
      <w:pPr>
        <w:numPr>
          <w:ilvl w:val="0"/>
          <w:numId w:val="2"/>
        </w:numPr>
        <w:spacing w:after="0" w:line="240" w:lineRule="auto"/>
        <w:rPr>
          <w:rFonts w:ascii="Times New Roman" w:eastAsia="Times New Roman" w:hAnsi="Times New Roman" w:cs="Times New Roman"/>
        </w:rPr>
      </w:pPr>
      <w:r w:rsidRPr="008D3F71">
        <w:rPr>
          <w:rFonts w:ascii="Times New Roman" w:eastAsia="Times New Roman" w:hAnsi="Times New Roman" w:cs="Times New Roman"/>
        </w:rPr>
        <w:t>Your mobile phone must be kept in a secure location when not in use and never left unattended.</w:t>
      </w:r>
    </w:p>
    <w:p w:rsidR="008D3F71" w:rsidRPr="008D3F71" w:rsidRDefault="008D3F71" w:rsidP="008D3F71">
      <w:pPr>
        <w:numPr>
          <w:ilvl w:val="0"/>
          <w:numId w:val="2"/>
        </w:numPr>
        <w:spacing w:after="0" w:line="240" w:lineRule="auto"/>
        <w:rPr>
          <w:rFonts w:ascii="Times New Roman" w:eastAsia="Times New Roman" w:hAnsi="Times New Roman" w:cs="Times New Roman"/>
        </w:rPr>
      </w:pPr>
      <w:r w:rsidRPr="008D3F71">
        <w:rPr>
          <w:rFonts w:ascii="Times New Roman" w:eastAsia="Times New Roman" w:hAnsi="Times New Roman" w:cs="Times New Roman"/>
        </w:rPr>
        <w:t>Unless specifically authorized by Practice management, recording any video, still pictures or audio with a mobile phone is strictly prohibited.</w:t>
      </w:r>
    </w:p>
    <w:p w:rsidR="008D3F71" w:rsidRPr="008D3F71" w:rsidRDefault="008D3F71" w:rsidP="008D3F71">
      <w:pPr>
        <w:spacing w:after="0" w:line="240" w:lineRule="auto"/>
        <w:rPr>
          <w:rFonts w:ascii="Times New Roman" w:eastAsia="Times New Roman" w:hAnsi="Times New Roman" w:cs="Times New Roman"/>
        </w:rPr>
      </w:pPr>
    </w:p>
    <w:p w:rsidR="008D3F71" w:rsidRDefault="008D3F71" w:rsidP="008D3F71">
      <w:pPr>
        <w:spacing w:after="0" w:line="240" w:lineRule="auto"/>
        <w:rPr>
          <w:rFonts w:ascii="Times New Roman" w:eastAsia="Times New Roman" w:hAnsi="Times New Roman" w:cs="Times New Roman"/>
        </w:rPr>
      </w:pPr>
      <w:r w:rsidRPr="008D3F71">
        <w:rPr>
          <w:rFonts w:ascii="Times New Roman" w:eastAsia="Times New Roman" w:hAnsi="Times New Roman" w:cs="Times New Roman"/>
          <w:bCs/>
          <w:u w:val="single"/>
        </w:rPr>
        <w:t>Software Requirements</w:t>
      </w:r>
      <w:r w:rsidRPr="008D3F71">
        <w:rPr>
          <w:rFonts w:ascii="Times New Roman" w:eastAsia="Times New Roman" w:hAnsi="Times New Roman" w:cs="Times New Roman"/>
          <w:b/>
        </w:rPr>
        <w:t xml:space="preserve"> - </w:t>
      </w:r>
      <w:r w:rsidRPr="008D3F71">
        <w:rPr>
          <w:rFonts w:ascii="Times New Roman" w:eastAsia="Times New Roman" w:hAnsi="Times New Roman" w:cs="Times New Roman"/>
        </w:rPr>
        <w:t>The following is a list of minimum operating system versions for various mobile phones required for conducting Practice business on mobile phones:</w:t>
      </w:r>
    </w:p>
    <w:p w:rsidR="000179DD" w:rsidRDefault="000179DD" w:rsidP="008D3F71">
      <w:pPr>
        <w:spacing w:after="0" w:line="240" w:lineRule="auto"/>
        <w:rPr>
          <w:rFonts w:ascii="Times New Roman" w:eastAsia="Times New Roman" w:hAnsi="Times New Roman" w:cs="Times New Roman"/>
        </w:rPr>
      </w:pPr>
    </w:p>
    <w:p w:rsidR="000179DD" w:rsidRPr="008D3F71" w:rsidRDefault="000179DD" w:rsidP="008D3F71">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highlight w:val="red"/>
        </w:rPr>
        <w:t xml:space="preserve">{list supported mobile </w:t>
      </w:r>
      <w:r w:rsidRPr="000179DD">
        <w:rPr>
          <w:rFonts w:ascii="Times New Roman" w:eastAsia="Times New Roman" w:hAnsi="Times New Roman" w:cs="Times New Roman"/>
          <w:highlight w:val="red"/>
        </w:rPr>
        <w:t xml:space="preserve"> phones here}</w:t>
      </w:r>
    </w:p>
    <w:p w:rsidR="008D3F71" w:rsidRPr="008D3F71" w:rsidRDefault="008D3F71" w:rsidP="008D3F71">
      <w:pPr>
        <w:spacing w:after="0" w:line="240" w:lineRule="auto"/>
        <w:rPr>
          <w:rFonts w:ascii="Times New Roman" w:eastAsia="Times New Roman" w:hAnsi="Times New Roman" w:cs="Times New Roman"/>
        </w:rPr>
      </w:pPr>
    </w:p>
    <w:p w:rsidR="008D3F71" w:rsidRPr="008D3F71" w:rsidRDefault="008D3F71" w:rsidP="008D3F71">
      <w:pPr>
        <w:spacing w:after="0" w:line="240" w:lineRule="auto"/>
        <w:rPr>
          <w:rFonts w:ascii="Times New Roman" w:eastAsia="Times New Roman" w:hAnsi="Times New Roman" w:cs="Times New Roman"/>
        </w:rPr>
      </w:pPr>
      <w:r w:rsidRPr="008D3F71">
        <w:rPr>
          <w:rFonts w:ascii="Times New Roman" w:eastAsia="Times New Roman" w:hAnsi="Times New Roman" w:cs="Times New Roman"/>
        </w:rPr>
        <w:t>If your mobile phone does not meet this minimum requirement, please notify your supervisor or department head so that the mobile phone can be updated.</w:t>
      </w:r>
    </w:p>
    <w:p w:rsidR="008D3F71" w:rsidRPr="008D3F71" w:rsidRDefault="008D3F71" w:rsidP="008D3F71">
      <w:pPr>
        <w:spacing w:after="0" w:line="240" w:lineRule="auto"/>
        <w:rPr>
          <w:rFonts w:ascii="Times New Roman" w:eastAsia="Times New Roman" w:hAnsi="Times New Roman" w:cs="Times New Roman"/>
        </w:rPr>
      </w:pPr>
    </w:p>
    <w:p w:rsidR="008D3F71" w:rsidRPr="008D3F71" w:rsidRDefault="008D3F71" w:rsidP="008D3F71">
      <w:pPr>
        <w:spacing w:after="0" w:line="240" w:lineRule="auto"/>
        <w:rPr>
          <w:rFonts w:ascii="Times New Roman" w:eastAsia="Times New Roman" w:hAnsi="Times New Roman" w:cs="Times New Roman"/>
        </w:rPr>
      </w:pPr>
      <w:r w:rsidRPr="008D3F71">
        <w:rPr>
          <w:rFonts w:ascii="Times New Roman" w:eastAsia="Times New Roman" w:hAnsi="Times New Roman" w:cs="Times New Roman"/>
          <w:bCs/>
          <w:u w:val="single"/>
        </w:rPr>
        <w:t>Training Requirements</w:t>
      </w:r>
      <w:r w:rsidRPr="008D3F71">
        <w:rPr>
          <w:rFonts w:ascii="Times New Roman" w:eastAsia="Times New Roman" w:hAnsi="Times New Roman" w:cs="Times New Roman"/>
          <w:b/>
        </w:rPr>
        <w:t xml:space="preserve"> - </w:t>
      </w:r>
      <w:r w:rsidRPr="008D3F71">
        <w:rPr>
          <w:rFonts w:ascii="Times New Roman" w:eastAsia="Times New Roman" w:hAnsi="Times New Roman" w:cs="Times New Roman"/>
        </w:rPr>
        <w:t>Once you have approval for the use of your Practice mobile phone, you will be required to attend a mobile phones usage and security training session provided by the Security Officer or other appropriate personnel.  This training session will cover the secure use of your mobile phone. This training will be conducted within a reasonable period of time once mobile phone usage has been approved, and in most cases will include several individuals at once.</w:t>
      </w:r>
    </w:p>
    <w:p w:rsidR="008D3F71" w:rsidRPr="008D3F71" w:rsidRDefault="008D3F71" w:rsidP="008D3F71">
      <w:pPr>
        <w:spacing w:after="0" w:line="240" w:lineRule="auto"/>
        <w:rPr>
          <w:rFonts w:ascii="Times New Roman" w:eastAsia="Times New Roman" w:hAnsi="Times New Roman" w:cs="Times New Roman"/>
        </w:rPr>
      </w:pPr>
    </w:p>
    <w:p w:rsidR="008D3F71" w:rsidRPr="008D3F71" w:rsidRDefault="008D3F71" w:rsidP="008D3F71">
      <w:pPr>
        <w:spacing w:after="0" w:line="240" w:lineRule="auto"/>
        <w:rPr>
          <w:rFonts w:ascii="Times New Roman" w:eastAsia="Times New Roman" w:hAnsi="Times New Roman" w:cs="Times New Roman"/>
        </w:rPr>
      </w:pPr>
      <w:r w:rsidRPr="008D3F71">
        <w:rPr>
          <w:rFonts w:ascii="Times New Roman" w:eastAsia="Times New Roman" w:hAnsi="Times New Roman" w:cs="Times New Roman"/>
          <w:u w:val="single"/>
        </w:rPr>
        <w:t>End of Use</w:t>
      </w:r>
      <w:r w:rsidRPr="008D3F71">
        <w:rPr>
          <w:rFonts w:ascii="Times New Roman" w:eastAsia="Times New Roman" w:hAnsi="Times New Roman" w:cs="Times New Roman"/>
        </w:rPr>
        <w:t xml:space="preserve"> - When no longer in productive use, all mobile phones must be wiped of data in a manner which conforms to HIPAA regulations. To ensure proper reuse and disposal procedures are followed, all mobile phones must be returned to the Security Officer or other appropriate personnel for data erasure when no longer in use.</w:t>
      </w:r>
    </w:p>
    <w:p w:rsidR="008D3F71" w:rsidRPr="008D3F71" w:rsidRDefault="008D3F71" w:rsidP="008D3F71">
      <w:pPr>
        <w:spacing w:after="0" w:line="240" w:lineRule="auto"/>
        <w:rPr>
          <w:rFonts w:ascii="Times New Roman" w:eastAsia="Times New Roman" w:hAnsi="Times New Roman" w:cs="Times New Roman"/>
        </w:rPr>
      </w:pPr>
    </w:p>
    <w:p w:rsidR="008D3F71" w:rsidRPr="008D3F71" w:rsidRDefault="008D3F71" w:rsidP="008D3F71">
      <w:pPr>
        <w:spacing w:after="0" w:line="240" w:lineRule="auto"/>
        <w:rPr>
          <w:rFonts w:ascii="Times New Roman" w:eastAsia="Times New Roman" w:hAnsi="Times New Roman" w:cs="Times New Roman"/>
        </w:rPr>
      </w:pPr>
      <w:r w:rsidRPr="008D3F71">
        <w:rPr>
          <w:rFonts w:ascii="Times New Roman" w:eastAsia="Times New Roman" w:hAnsi="Times New Roman" w:cs="Times New Roman"/>
          <w:u w:val="single"/>
        </w:rPr>
        <w:t>Employee/Contractor Termination</w:t>
      </w:r>
      <w:r w:rsidRPr="008D3F71">
        <w:rPr>
          <w:rFonts w:ascii="Times New Roman" w:eastAsia="Times New Roman" w:hAnsi="Times New Roman" w:cs="Times New Roman"/>
        </w:rPr>
        <w:t xml:space="preserve"> - When an employee or contractor leaves the Practice, any mobile phones in their possession must be returned to the Security Officer or other appropriate personnel by the employee’s or contractor’s supervisor or department head for data sanitization conforming to HIPAA guidelines for the reuse or disposal of electronic equipment.</w:t>
      </w:r>
    </w:p>
    <w:p w:rsidR="00035900" w:rsidRDefault="00035900">
      <w:bookmarkStart w:id="3" w:name="_GoBack"/>
      <w:bookmarkEnd w:id="3"/>
    </w:p>
    <w:sectPr w:rsidR="00035900" w:rsidSect="00E100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1546E"/>
    <w:multiLevelType w:val="hybridMultilevel"/>
    <w:tmpl w:val="ACD863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58F31BF5"/>
    <w:multiLevelType w:val="hybridMultilevel"/>
    <w:tmpl w:val="7ABA92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5524A44"/>
    <w:multiLevelType w:val="hybridMultilevel"/>
    <w:tmpl w:val="C570E7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8D3F71"/>
    <w:rsid w:val="000179DD"/>
    <w:rsid w:val="00035900"/>
    <w:rsid w:val="00667F09"/>
    <w:rsid w:val="008D3F71"/>
    <w:rsid w:val="00E100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0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HealthInsight</Company>
  <LinksUpToDate>false</LinksUpToDate>
  <CharactersWithSpaces>4481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Norby</dc:creator>
  <cp:lastModifiedBy>Susan Clarke</cp:lastModifiedBy>
  <cp:revision>2</cp:revision>
  <dcterms:created xsi:type="dcterms:W3CDTF">2017-03-27T21:06:00Z</dcterms:created>
  <dcterms:modified xsi:type="dcterms:W3CDTF">2017-03-27T21:06:00Z</dcterms:modified>
</cp:coreProperties>
</file>